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C8970" w14:textId="21FF11E8" w:rsidR="0043727E" w:rsidRPr="0043727E" w:rsidRDefault="0043727E" w:rsidP="0043727E">
      <w:pPr>
        <w:pStyle w:val="NormalWeb"/>
        <w:spacing w:before="0" w:beforeAutospacing="0" w:after="0" w:afterAutospacing="0" w:line="276" w:lineRule="auto"/>
        <w:ind w:firstLine="720"/>
        <w:jc w:val="center"/>
        <w:rPr>
          <w:b/>
          <w:bCs/>
          <w:sz w:val="28"/>
          <w:szCs w:val="28"/>
        </w:rPr>
      </w:pPr>
      <w:r w:rsidRPr="0043727E">
        <w:rPr>
          <w:b/>
          <w:bCs/>
          <w:sz w:val="28"/>
          <w:szCs w:val="28"/>
        </w:rPr>
        <w:t>CHUYÊN ĐỀ SINH HOẠT THÁNG 5</w:t>
      </w:r>
    </w:p>
    <w:p w14:paraId="528FFE66" w14:textId="33C042CA" w:rsidR="0043727E" w:rsidRDefault="0043727E" w:rsidP="0043727E">
      <w:pPr>
        <w:pStyle w:val="NormalWeb"/>
        <w:spacing w:before="0" w:beforeAutospacing="0" w:after="0" w:afterAutospacing="0" w:line="276" w:lineRule="auto"/>
        <w:ind w:firstLine="720"/>
        <w:jc w:val="both"/>
        <w:rPr>
          <w:sz w:val="28"/>
          <w:szCs w:val="28"/>
        </w:rPr>
      </w:pPr>
      <w:r>
        <w:rPr>
          <w:sz w:val="28"/>
          <w:szCs w:val="28"/>
        </w:rPr>
        <w:t>Chiều thứ 3, ngày 05 tháng 5 năm 2026 Chi bộ Trường Mầm non Hải Lý</w:t>
      </w:r>
      <w:r w:rsidRPr="008E0007">
        <w:rPr>
          <w:sz w:val="28"/>
          <w:szCs w:val="28"/>
        </w:rPr>
        <w:t xml:space="preserve"> đã tổ chức buổi sinh hoạt chuyên đề tháng 5 với nội dung </w:t>
      </w:r>
      <w:r w:rsidR="009026E1">
        <w:rPr>
          <w:sz w:val="28"/>
          <w:szCs w:val="28"/>
        </w:rPr>
        <w:t>“</w:t>
      </w:r>
      <w:r w:rsidR="009026E1" w:rsidRPr="009026E1">
        <w:rPr>
          <w:i/>
          <w:iCs/>
          <w:sz w:val="28"/>
          <w:szCs w:val="28"/>
        </w:rPr>
        <w:t>Học tập và làm theo tấm gương đạo đức Hồ Chí Minh gắn với nhiệm vụ Chăm sóc và Giáo dục trẻ”</w:t>
      </w:r>
      <w:r w:rsidR="009026E1">
        <w:rPr>
          <w:sz w:val="28"/>
          <w:szCs w:val="28"/>
        </w:rPr>
        <w:t xml:space="preserve"> </w:t>
      </w:r>
      <w:r w:rsidRPr="008E0007">
        <w:rPr>
          <w:sz w:val="28"/>
          <w:szCs w:val="28"/>
        </w:rPr>
        <w:t>Đây không chỉ là một buổi sinh hoạt định kỳ, mà còn là dịp để mỗi cán bộ, đảng viên tự soi lại mình, nhìn thẳng vào thực tế</w:t>
      </w:r>
      <w:r>
        <w:rPr>
          <w:sz w:val="28"/>
          <w:szCs w:val="28"/>
        </w:rPr>
        <w:t>.</w:t>
      </w:r>
    </w:p>
    <w:p w14:paraId="63390741" w14:textId="05611E68" w:rsidR="0072582E" w:rsidRDefault="0072582E" w:rsidP="0072582E">
      <w:pPr>
        <w:pStyle w:val="NormalWeb"/>
        <w:spacing w:before="0" w:beforeAutospacing="0" w:after="0" w:afterAutospacing="0" w:line="276" w:lineRule="auto"/>
        <w:jc w:val="both"/>
        <w:rPr>
          <w:sz w:val="28"/>
          <w:szCs w:val="28"/>
        </w:rPr>
      </w:pPr>
      <w:r>
        <w:rPr>
          <w:noProof/>
        </w:rPr>
        <w:drawing>
          <wp:inline distT="0" distB="0" distL="0" distR="0" wp14:anchorId="49B8EC85" wp14:editId="50BCE29E">
            <wp:extent cx="5760720" cy="2583180"/>
            <wp:effectExtent l="0" t="0" r="0" b="7620"/>
            <wp:docPr id="134577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583180"/>
                    </a:xfrm>
                    <a:prstGeom prst="rect">
                      <a:avLst/>
                    </a:prstGeom>
                    <a:noFill/>
                    <a:ln>
                      <a:noFill/>
                    </a:ln>
                  </pic:spPr>
                </pic:pic>
              </a:graphicData>
            </a:graphic>
          </wp:inline>
        </w:drawing>
      </w:r>
    </w:p>
    <w:p w14:paraId="59640922" w14:textId="2A6813A6" w:rsidR="0072582E" w:rsidRPr="008E0007" w:rsidRDefault="0072582E" w:rsidP="0072582E">
      <w:pPr>
        <w:pStyle w:val="NormalWeb"/>
        <w:spacing w:before="0" w:beforeAutospacing="0" w:after="0" w:afterAutospacing="0" w:line="276" w:lineRule="auto"/>
        <w:jc w:val="both"/>
        <w:rPr>
          <w:sz w:val="28"/>
          <w:szCs w:val="28"/>
        </w:rPr>
      </w:pPr>
      <w:r>
        <w:rPr>
          <w:noProof/>
        </w:rPr>
        <w:drawing>
          <wp:inline distT="0" distB="0" distL="0" distR="0" wp14:anchorId="3747F0AA" wp14:editId="619895A1">
            <wp:extent cx="5760720" cy="3239135"/>
            <wp:effectExtent l="0" t="0" r="0" b="0"/>
            <wp:docPr id="1416104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6E77335D" w14:textId="30AB7585" w:rsidR="0043727E" w:rsidRPr="0043727E" w:rsidRDefault="0043727E" w:rsidP="0043727E">
      <w:pPr>
        <w:pStyle w:val="NormalWeb"/>
        <w:spacing w:before="0" w:beforeAutospacing="0" w:after="0" w:afterAutospacing="0" w:line="276" w:lineRule="auto"/>
        <w:ind w:firstLine="720"/>
        <w:jc w:val="both"/>
        <w:rPr>
          <w:sz w:val="28"/>
          <w:szCs w:val="28"/>
        </w:rPr>
      </w:pPr>
      <w:r w:rsidRPr="0043727E">
        <w:rPr>
          <w:sz w:val="28"/>
          <w:szCs w:val="28"/>
        </w:rPr>
        <w:t xml:space="preserve">Tại buổi sinh hoạt, Chi bộ đã thẳng thắn </w:t>
      </w:r>
      <w:r w:rsidRPr="0043727E">
        <w:rPr>
          <w:rStyle w:val="Strong"/>
          <w:rFonts w:eastAsiaTheme="majorEastAsia"/>
          <w:b w:val="0"/>
          <w:bCs w:val="0"/>
          <w:sz w:val="28"/>
          <w:szCs w:val="28"/>
        </w:rPr>
        <w:t>đánh giá kết quả thực hiện nhiệm vụ tháng 4</w:t>
      </w:r>
      <w:r w:rsidRPr="0043727E">
        <w:rPr>
          <w:b/>
          <w:bCs/>
          <w:sz w:val="28"/>
          <w:szCs w:val="28"/>
        </w:rPr>
        <w:t>.</w:t>
      </w:r>
      <w:r w:rsidRPr="0043727E">
        <w:rPr>
          <w:sz w:val="28"/>
          <w:szCs w:val="28"/>
        </w:rPr>
        <w:t xml:space="preserve"> Những kết quả đạt được</w:t>
      </w:r>
      <w:r>
        <w:rPr>
          <w:sz w:val="28"/>
          <w:szCs w:val="28"/>
        </w:rPr>
        <w:t>,</w:t>
      </w:r>
      <w:r w:rsidRPr="0043727E">
        <w:rPr>
          <w:sz w:val="28"/>
          <w:szCs w:val="28"/>
        </w:rPr>
        <w:t xml:space="preserve"> được ghi nhận với tinh thần khách quan, nhưng điều đáng trân trọng hơn là sự nhìn nhận nghiêm túc về những tồn tại, hạn chế. Từng nguyên nhân được phân tích rõ ràng, không né tránh, thể hiện tinh thần trách nhiệm cao của tập thể. </w:t>
      </w:r>
    </w:p>
    <w:p w14:paraId="6DFA5831" w14:textId="3CF8A66B" w:rsidR="0043727E" w:rsidRPr="0043727E" w:rsidRDefault="0043727E" w:rsidP="0043727E">
      <w:pPr>
        <w:pStyle w:val="NormalWeb"/>
        <w:spacing w:before="0" w:beforeAutospacing="0" w:after="0" w:afterAutospacing="0" w:line="276" w:lineRule="auto"/>
        <w:ind w:firstLine="720"/>
        <w:jc w:val="both"/>
        <w:rPr>
          <w:sz w:val="28"/>
          <w:szCs w:val="28"/>
        </w:rPr>
      </w:pPr>
      <w:r w:rsidRPr="0043727E">
        <w:rPr>
          <w:sz w:val="28"/>
          <w:szCs w:val="28"/>
        </w:rPr>
        <w:t xml:space="preserve">Trên cơ sở đó, Chi bộ đã tập trung </w:t>
      </w:r>
      <w:r w:rsidRPr="0043727E">
        <w:rPr>
          <w:rStyle w:val="Strong"/>
          <w:rFonts w:eastAsiaTheme="majorEastAsia"/>
          <w:b w:val="0"/>
          <w:bCs w:val="0"/>
          <w:sz w:val="28"/>
          <w:szCs w:val="28"/>
        </w:rPr>
        <w:t>thảo luận và đề ra phương hướng, nhiệm vụ trọng tâm tháng 5</w:t>
      </w:r>
      <w:r w:rsidRPr="0043727E">
        <w:rPr>
          <w:b/>
          <w:bCs/>
          <w:sz w:val="28"/>
          <w:szCs w:val="28"/>
        </w:rPr>
        <w:t>,</w:t>
      </w:r>
      <w:r w:rsidRPr="0043727E">
        <w:rPr>
          <w:sz w:val="28"/>
          <w:szCs w:val="28"/>
        </w:rPr>
        <w:t xml:space="preserve"> gắn chặt với nhiệm vụ chính trị của nhà trường. Các ý kiến trao đổi sôi nổi nhưng thống nhất cao, hướng đến mục tiêu chung là nâng cao chất </w:t>
      </w:r>
      <w:r w:rsidRPr="0043727E">
        <w:rPr>
          <w:sz w:val="28"/>
          <w:szCs w:val="28"/>
        </w:rPr>
        <w:lastRenderedPageBreak/>
        <w:t>lượng chăm sóc, giáo dục trẻ</w:t>
      </w:r>
      <w:r>
        <w:rPr>
          <w:sz w:val="28"/>
          <w:szCs w:val="28"/>
        </w:rPr>
        <w:t>,</w:t>
      </w:r>
      <w:r w:rsidRPr="0043727E">
        <w:rPr>
          <w:sz w:val="28"/>
          <w:szCs w:val="28"/>
        </w:rPr>
        <w:t xml:space="preserve"> nhiệm vụ cốt lõi của cấp học mầm non. Mỗi giải pháp được đưa ra đều mang tính khả thi, rõ người, rõ việc, rõ thời gian thực hiện.</w:t>
      </w:r>
    </w:p>
    <w:p w14:paraId="460BC188" w14:textId="682A6E2C" w:rsidR="0043727E" w:rsidRDefault="0043727E" w:rsidP="009026E1">
      <w:pPr>
        <w:pStyle w:val="NormalWeb"/>
        <w:spacing w:before="0" w:beforeAutospacing="0" w:after="0" w:afterAutospacing="0" w:line="276" w:lineRule="auto"/>
        <w:ind w:firstLine="720"/>
        <w:jc w:val="both"/>
        <w:rPr>
          <w:sz w:val="28"/>
          <w:szCs w:val="28"/>
        </w:rPr>
      </w:pPr>
      <w:r w:rsidRPr="0043727E">
        <w:rPr>
          <w:sz w:val="28"/>
          <w:szCs w:val="28"/>
        </w:rPr>
        <w:t xml:space="preserve">Một nội dung quan trọng được triển khai là </w:t>
      </w:r>
      <w:r w:rsidRPr="0043727E">
        <w:rPr>
          <w:rStyle w:val="Strong"/>
          <w:rFonts w:eastAsiaTheme="majorEastAsia"/>
          <w:b w:val="0"/>
          <w:bCs w:val="0"/>
          <w:i/>
          <w:iCs/>
          <w:sz w:val="28"/>
          <w:szCs w:val="28"/>
        </w:rPr>
        <w:t>quán triệt các nghị quyết, chỉ thị mới của Đảng</w:t>
      </w:r>
      <w:r w:rsidRPr="0043727E">
        <w:rPr>
          <w:sz w:val="28"/>
          <w:szCs w:val="28"/>
        </w:rPr>
        <w:t xml:space="preserve">, đồng thời tiếp tục đẩy mạnh việc học tập và làm theo tư tưởng, đạo đức, phong cách Hồ Chí Minh. Đây không phải là khẩu hiệu, mà được cụ thể hóa bằng những hành động thiết thực trong từng công việc hằng ngày của mỗi cán bộ, đảng viên, giáo viên. Chi bộ cũng đặc biệt nhấn mạnh nhiệm vụ </w:t>
      </w:r>
      <w:r w:rsidRPr="0043727E">
        <w:rPr>
          <w:rStyle w:val="Strong"/>
          <w:rFonts w:eastAsiaTheme="majorEastAsia"/>
          <w:b w:val="0"/>
          <w:bCs w:val="0"/>
          <w:i/>
          <w:iCs/>
          <w:sz w:val="28"/>
          <w:szCs w:val="28"/>
        </w:rPr>
        <w:t>tăng cường công tác xây dựng Đảng, kiểm tra, giám sát</w:t>
      </w:r>
      <w:r w:rsidRPr="0043727E">
        <w:rPr>
          <w:b/>
          <w:bCs/>
          <w:i/>
          <w:iCs/>
          <w:sz w:val="28"/>
          <w:szCs w:val="28"/>
        </w:rPr>
        <w:t>,</w:t>
      </w:r>
      <w:r w:rsidRPr="0043727E">
        <w:rPr>
          <w:sz w:val="28"/>
          <w:szCs w:val="28"/>
        </w:rPr>
        <w:t xml:space="preserve"> nâng cao chất lượng sinh hoạt chi bộ. Từng đảng viên được yêu cầu phát huy vai trò tiên phong, gương mẫu, nói đi đôi với làm. Một tập thể mạnh không đến từ những lời nói hay, mà đến từ kỷ luật nghiêm, trách nhiệm rõ và sự đồng lòng.</w:t>
      </w:r>
    </w:p>
    <w:p w14:paraId="02BBB779" w14:textId="6AF33BBD" w:rsidR="0072582E" w:rsidRPr="0043727E" w:rsidRDefault="0072582E" w:rsidP="0072582E">
      <w:pPr>
        <w:pStyle w:val="NormalWeb"/>
        <w:spacing w:before="0" w:beforeAutospacing="0" w:after="0" w:afterAutospacing="0" w:line="276" w:lineRule="auto"/>
        <w:jc w:val="both"/>
        <w:rPr>
          <w:sz w:val="28"/>
          <w:szCs w:val="28"/>
        </w:rPr>
      </w:pPr>
      <w:r>
        <w:rPr>
          <w:noProof/>
        </w:rPr>
        <w:drawing>
          <wp:inline distT="0" distB="0" distL="0" distR="0" wp14:anchorId="234F8CE8" wp14:editId="53CFAFD0">
            <wp:extent cx="5760720" cy="3239135"/>
            <wp:effectExtent l="0" t="0" r="0" b="0"/>
            <wp:docPr id="2058851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4C0C5313" w14:textId="019FBD36" w:rsidR="0043727E" w:rsidRPr="0043727E" w:rsidRDefault="0043727E" w:rsidP="0043727E">
      <w:pPr>
        <w:pStyle w:val="NormalWeb"/>
        <w:spacing w:before="0" w:beforeAutospacing="0" w:after="0" w:afterAutospacing="0" w:line="276" w:lineRule="auto"/>
        <w:ind w:firstLine="720"/>
        <w:jc w:val="both"/>
        <w:rPr>
          <w:sz w:val="28"/>
          <w:szCs w:val="28"/>
        </w:rPr>
      </w:pPr>
      <w:r w:rsidRPr="0043727E">
        <w:rPr>
          <w:sz w:val="28"/>
          <w:szCs w:val="28"/>
        </w:rPr>
        <w:t xml:space="preserve">Bên cạnh đó, buổi sinh hoạt đã đề ra yêu cầu </w:t>
      </w:r>
      <w:r w:rsidRPr="0043727E">
        <w:rPr>
          <w:rStyle w:val="Strong"/>
          <w:rFonts w:eastAsiaTheme="majorEastAsia"/>
          <w:b w:val="0"/>
          <w:bCs w:val="0"/>
          <w:sz w:val="28"/>
          <w:szCs w:val="28"/>
        </w:rPr>
        <w:t>đẩy mạnh chuyển đổi số trong quản lý và giảng dạy</w:t>
      </w:r>
      <w:r w:rsidRPr="0043727E">
        <w:rPr>
          <w:sz w:val="28"/>
          <w:szCs w:val="28"/>
        </w:rPr>
        <w:t>, coi đây là xu thế tất yếu. Tuy nhiên, chuyển đổi số không chỉ là việc sử dụng công nghệ, mà là thay đổi tư duy làm việc khoa học hơn, minh bạch hơn, hiệu quả hơn</w:t>
      </w:r>
      <w:r w:rsidR="009026E1">
        <w:rPr>
          <w:sz w:val="28"/>
          <w:szCs w:val="28"/>
        </w:rPr>
        <w:t>.</w:t>
      </w:r>
    </w:p>
    <w:p w14:paraId="0FDBE37C" w14:textId="47C77ACC" w:rsidR="0043727E" w:rsidRPr="0043727E" w:rsidRDefault="0043727E" w:rsidP="0043727E">
      <w:pPr>
        <w:pStyle w:val="NormalWeb"/>
        <w:spacing w:before="0" w:beforeAutospacing="0" w:after="0" w:afterAutospacing="0" w:line="276" w:lineRule="auto"/>
        <w:ind w:firstLine="720"/>
        <w:jc w:val="both"/>
        <w:rPr>
          <w:sz w:val="28"/>
          <w:szCs w:val="28"/>
        </w:rPr>
      </w:pPr>
      <w:r w:rsidRPr="0043727E">
        <w:rPr>
          <w:sz w:val="28"/>
          <w:szCs w:val="28"/>
        </w:rPr>
        <w:t xml:space="preserve">Không thể thiếu trong nội dung sinh hoạt là công tác </w:t>
      </w:r>
      <w:r w:rsidRPr="0043727E">
        <w:rPr>
          <w:rStyle w:val="Strong"/>
          <w:rFonts w:eastAsiaTheme="majorEastAsia"/>
          <w:b w:val="0"/>
          <w:bCs w:val="0"/>
          <w:i/>
          <w:iCs/>
          <w:sz w:val="28"/>
          <w:szCs w:val="28"/>
        </w:rPr>
        <w:t>phát triển đảng viên, quản lý đảng viên và bảo vệ chính trị nội bộ</w:t>
      </w:r>
      <w:r w:rsidRPr="0043727E">
        <w:rPr>
          <w:sz w:val="28"/>
          <w:szCs w:val="28"/>
        </w:rPr>
        <w:t>. Đây là nhiệm vụ mang tính chiến lược, đòi hỏi sự quan tâm thường xuyên, liên tục và chặt chẽ. Phát triển đội ngũ không chỉ về số lượng mà quan trọng hơn là chất lượng</w:t>
      </w:r>
      <w:r>
        <w:rPr>
          <w:sz w:val="28"/>
          <w:szCs w:val="28"/>
        </w:rPr>
        <w:t>,</w:t>
      </w:r>
      <w:r w:rsidRPr="0043727E">
        <w:rPr>
          <w:sz w:val="28"/>
          <w:szCs w:val="28"/>
        </w:rPr>
        <w:t xml:space="preserve"> những con người thực sự có tâm, có tầm, có trách nhiệm với nghề.</w:t>
      </w:r>
    </w:p>
    <w:p w14:paraId="06D0BE23" w14:textId="33171DEC" w:rsidR="0043727E" w:rsidRPr="0043727E" w:rsidRDefault="0043727E" w:rsidP="0043727E">
      <w:pPr>
        <w:pStyle w:val="NormalWeb"/>
        <w:spacing w:before="0" w:beforeAutospacing="0" w:after="0" w:afterAutospacing="0" w:line="276" w:lineRule="auto"/>
        <w:ind w:firstLine="720"/>
        <w:jc w:val="both"/>
        <w:rPr>
          <w:sz w:val="28"/>
          <w:szCs w:val="28"/>
        </w:rPr>
      </w:pPr>
      <w:r w:rsidRPr="0043727E">
        <w:rPr>
          <w:sz w:val="28"/>
          <w:szCs w:val="28"/>
        </w:rPr>
        <w:t xml:space="preserve">Buổi sinh hoạt chuyên đề tháng 5 </w:t>
      </w:r>
      <w:r w:rsidRPr="008E0007">
        <w:rPr>
          <w:sz w:val="28"/>
          <w:szCs w:val="28"/>
        </w:rPr>
        <w:t>mở ra với nhiều cơ hội và cũng không ít thách thức. Nhưng với nền tảng đã được xây dựng, tin rằng Chi bộ nhà trường sẽ tiếp tục lãnh đạo đơn vị vững bước, hoàn thành xuất sắc nhiệm vụ</w:t>
      </w:r>
    </w:p>
    <w:p w14:paraId="1821AC33" w14:textId="01CF0C1E" w:rsidR="0051149D" w:rsidRDefault="0072582E" w:rsidP="0072582E">
      <w:pPr>
        <w:spacing w:after="0" w:line="276" w:lineRule="auto"/>
        <w:jc w:val="center"/>
        <w:rPr>
          <w:rFonts w:ascii="Times New Roman" w:hAnsi="Times New Roman" w:cs="Times New Roman"/>
          <w:sz w:val="28"/>
          <w:szCs w:val="28"/>
          <w:lang w:val="en-US"/>
        </w:rPr>
      </w:pPr>
      <w:r w:rsidRPr="0072582E">
        <w:rPr>
          <w:rFonts w:ascii="Times New Roman" w:hAnsi="Times New Roman" w:cs="Times New Roman"/>
          <w:sz w:val="28"/>
          <w:szCs w:val="28"/>
          <w:lang w:val="en-US"/>
        </w:rPr>
        <w:t>Dưới đây là một số hình ảnh</w:t>
      </w:r>
    </w:p>
    <w:p w14:paraId="46E4119C" w14:textId="77777777" w:rsidR="0072582E" w:rsidRDefault="0072582E" w:rsidP="0072582E">
      <w:pPr>
        <w:spacing w:after="0" w:line="276" w:lineRule="auto"/>
        <w:rPr>
          <w:rFonts w:ascii="Times New Roman" w:hAnsi="Times New Roman" w:cs="Times New Roman"/>
          <w:sz w:val="28"/>
          <w:szCs w:val="28"/>
          <w:lang w:val="en-US"/>
        </w:rPr>
      </w:pPr>
    </w:p>
    <w:p w14:paraId="109ADD3B" w14:textId="30A4661F" w:rsidR="0072582E" w:rsidRDefault="0072582E" w:rsidP="0072582E">
      <w:pPr>
        <w:spacing w:after="0" w:line="276" w:lineRule="auto"/>
        <w:rPr>
          <w:rFonts w:ascii="Times New Roman" w:hAnsi="Times New Roman" w:cs="Times New Roman"/>
          <w:sz w:val="28"/>
          <w:szCs w:val="28"/>
          <w:lang w:val="en-US"/>
        </w:rPr>
      </w:pPr>
      <w:r>
        <w:rPr>
          <w:noProof/>
        </w:rPr>
        <w:lastRenderedPageBreak/>
        <w:drawing>
          <wp:inline distT="0" distB="0" distL="0" distR="0" wp14:anchorId="73301488" wp14:editId="33D37F84">
            <wp:extent cx="5760720" cy="4543425"/>
            <wp:effectExtent l="0" t="0" r="0" b="9525"/>
            <wp:docPr id="1994686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543425"/>
                    </a:xfrm>
                    <a:prstGeom prst="rect">
                      <a:avLst/>
                    </a:prstGeom>
                    <a:noFill/>
                    <a:ln>
                      <a:noFill/>
                    </a:ln>
                  </pic:spPr>
                </pic:pic>
              </a:graphicData>
            </a:graphic>
          </wp:inline>
        </w:drawing>
      </w:r>
    </w:p>
    <w:p w14:paraId="5421BCC8" w14:textId="393CFFF1" w:rsidR="0072582E" w:rsidRDefault="0072582E" w:rsidP="0072582E">
      <w:pPr>
        <w:spacing w:after="0" w:line="276" w:lineRule="auto"/>
        <w:rPr>
          <w:rFonts w:ascii="Times New Roman" w:hAnsi="Times New Roman" w:cs="Times New Roman"/>
          <w:sz w:val="28"/>
          <w:szCs w:val="28"/>
          <w:lang w:val="en-US"/>
        </w:rPr>
      </w:pPr>
      <w:r>
        <w:rPr>
          <w:noProof/>
        </w:rPr>
        <w:drawing>
          <wp:inline distT="0" distB="0" distL="0" distR="0" wp14:anchorId="619EF15F" wp14:editId="6A2BF7EF">
            <wp:extent cx="5760720" cy="4248150"/>
            <wp:effectExtent l="0" t="0" r="0" b="0"/>
            <wp:docPr id="368688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248150"/>
                    </a:xfrm>
                    <a:prstGeom prst="rect">
                      <a:avLst/>
                    </a:prstGeom>
                    <a:noFill/>
                    <a:ln>
                      <a:noFill/>
                    </a:ln>
                  </pic:spPr>
                </pic:pic>
              </a:graphicData>
            </a:graphic>
          </wp:inline>
        </w:drawing>
      </w:r>
    </w:p>
    <w:p w14:paraId="7E48C2EF" w14:textId="3842F95E" w:rsidR="0072582E" w:rsidRDefault="0072582E" w:rsidP="0072582E">
      <w:pPr>
        <w:spacing w:after="0" w:line="276" w:lineRule="auto"/>
        <w:rPr>
          <w:rFonts w:ascii="Times New Roman" w:hAnsi="Times New Roman" w:cs="Times New Roman"/>
          <w:sz w:val="28"/>
          <w:szCs w:val="28"/>
          <w:lang w:val="en-US"/>
        </w:rPr>
      </w:pPr>
      <w:r>
        <w:rPr>
          <w:noProof/>
        </w:rPr>
        <w:lastRenderedPageBreak/>
        <w:drawing>
          <wp:inline distT="0" distB="0" distL="0" distR="0" wp14:anchorId="0069DF5E" wp14:editId="2D3BCCC9">
            <wp:extent cx="5760720" cy="4533900"/>
            <wp:effectExtent l="0" t="0" r="0" b="0"/>
            <wp:docPr id="1804775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533900"/>
                    </a:xfrm>
                    <a:prstGeom prst="rect">
                      <a:avLst/>
                    </a:prstGeom>
                    <a:noFill/>
                    <a:ln>
                      <a:noFill/>
                    </a:ln>
                  </pic:spPr>
                </pic:pic>
              </a:graphicData>
            </a:graphic>
          </wp:inline>
        </w:drawing>
      </w:r>
    </w:p>
    <w:p w14:paraId="2F8DED46" w14:textId="001F6859" w:rsidR="0072582E" w:rsidRPr="0072582E" w:rsidRDefault="0072582E" w:rsidP="0072582E">
      <w:pPr>
        <w:spacing w:after="0" w:line="276" w:lineRule="auto"/>
        <w:rPr>
          <w:rFonts w:ascii="Times New Roman" w:hAnsi="Times New Roman" w:cs="Times New Roman"/>
          <w:sz w:val="28"/>
          <w:szCs w:val="28"/>
          <w:lang w:val="en-US"/>
        </w:rPr>
      </w:pPr>
      <w:r>
        <w:rPr>
          <w:noProof/>
        </w:rPr>
        <w:drawing>
          <wp:inline distT="0" distB="0" distL="0" distR="0" wp14:anchorId="7589185F" wp14:editId="5EF9B905">
            <wp:extent cx="5760720" cy="4152900"/>
            <wp:effectExtent l="0" t="0" r="0" b="0"/>
            <wp:docPr id="378273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152900"/>
                    </a:xfrm>
                    <a:prstGeom prst="rect">
                      <a:avLst/>
                    </a:prstGeom>
                    <a:noFill/>
                    <a:ln>
                      <a:noFill/>
                    </a:ln>
                  </pic:spPr>
                </pic:pic>
              </a:graphicData>
            </a:graphic>
          </wp:inline>
        </w:drawing>
      </w:r>
    </w:p>
    <w:sectPr w:rsidR="0072582E" w:rsidRPr="0072582E" w:rsidSect="0043727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27E"/>
    <w:rsid w:val="002860D7"/>
    <w:rsid w:val="0043727E"/>
    <w:rsid w:val="004942CF"/>
    <w:rsid w:val="0051149D"/>
    <w:rsid w:val="0072582E"/>
    <w:rsid w:val="0080404E"/>
    <w:rsid w:val="008511C5"/>
    <w:rsid w:val="009026E1"/>
    <w:rsid w:val="00DE5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91DE2"/>
  <w15:chartTrackingRefBased/>
  <w15:docId w15:val="{AE62CE3B-F1CD-4E21-BD2D-988E9313C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paragraph" w:styleId="Heading1">
    <w:name w:val="heading 1"/>
    <w:basedOn w:val="Normal"/>
    <w:next w:val="Normal"/>
    <w:link w:val="Heading1Char"/>
    <w:uiPriority w:val="9"/>
    <w:qFormat/>
    <w:rsid w:val="004372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72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727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727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727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72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2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2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2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27E"/>
    <w:rPr>
      <w:rFonts w:asciiTheme="majorHAnsi" w:eastAsiaTheme="majorEastAsia" w:hAnsiTheme="majorHAnsi" w:cstheme="majorBidi"/>
      <w:color w:val="2F5496" w:themeColor="accent1" w:themeShade="BF"/>
      <w:sz w:val="40"/>
      <w:szCs w:val="40"/>
      <w:lang w:val="vi-VN"/>
    </w:rPr>
  </w:style>
  <w:style w:type="character" w:customStyle="1" w:styleId="Heading2Char">
    <w:name w:val="Heading 2 Char"/>
    <w:basedOn w:val="DefaultParagraphFont"/>
    <w:link w:val="Heading2"/>
    <w:uiPriority w:val="9"/>
    <w:semiHidden/>
    <w:rsid w:val="0043727E"/>
    <w:rPr>
      <w:rFonts w:asciiTheme="majorHAnsi" w:eastAsiaTheme="majorEastAsia" w:hAnsiTheme="majorHAnsi" w:cstheme="majorBidi"/>
      <w:color w:val="2F5496" w:themeColor="accent1" w:themeShade="BF"/>
      <w:sz w:val="32"/>
      <w:szCs w:val="32"/>
      <w:lang w:val="vi-VN"/>
    </w:rPr>
  </w:style>
  <w:style w:type="character" w:customStyle="1" w:styleId="Heading3Char">
    <w:name w:val="Heading 3 Char"/>
    <w:basedOn w:val="DefaultParagraphFont"/>
    <w:link w:val="Heading3"/>
    <w:uiPriority w:val="9"/>
    <w:semiHidden/>
    <w:rsid w:val="0043727E"/>
    <w:rPr>
      <w:rFonts w:eastAsiaTheme="majorEastAsia" w:cstheme="majorBidi"/>
      <w:color w:val="2F5496" w:themeColor="accent1" w:themeShade="BF"/>
      <w:sz w:val="28"/>
      <w:szCs w:val="28"/>
      <w:lang w:val="vi-VN"/>
    </w:rPr>
  </w:style>
  <w:style w:type="character" w:customStyle="1" w:styleId="Heading4Char">
    <w:name w:val="Heading 4 Char"/>
    <w:basedOn w:val="DefaultParagraphFont"/>
    <w:link w:val="Heading4"/>
    <w:uiPriority w:val="9"/>
    <w:semiHidden/>
    <w:rsid w:val="0043727E"/>
    <w:rPr>
      <w:rFonts w:eastAsiaTheme="majorEastAsia" w:cstheme="majorBidi"/>
      <w:i/>
      <w:iCs/>
      <w:color w:val="2F5496" w:themeColor="accent1" w:themeShade="BF"/>
      <w:lang w:val="vi-VN"/>
    </w:rPr>
  </w:style>
  <w:style w:type="character" w:customStyle="1" w:styleId="Heading5Char">
    <w:name w:val="Heading 5 Char"/>
    <w:basedOn w:val="DefaultParagraphFont"/>
    <w:link w:val="Heading5"/>
    <w:uiPriority w:val="9"/>
    <w:semiHidden/>
    <w:rsid w:val="0043727E"/>
    <w:rPr>
      <w:rFonts w:eastAsiaTheme="majorEastAsia" w:cstheme="majorBidi"/>
      <w:color w:val="2F5496" w:themeColor="accent1" w:themeShade="BF"/>
      <w:lang w:val="vi-VN"/>
    </w:rPr>
  </w:style>
  <w:style w:type="character" w:customStyle="1" w:styleId="Heading6Char">
    <w:name w:val="Heading 6 Char"/>
    <w:basedOn w:val="DefaultParagraphFont"/>
    <w:link w:val="Heading6"/>
    <w:uiPriority w:val="9"/>
    <w:semiHidden/>
    <w:rsid w:val="0043727E"/>
    <w:rPr>
      <w:rFonts w:eastAsiaTheme="majorEastAsia" w:cstheme="majorBidi"/>
      <w:i/>
      <w:iCs/>
      <w:color w:val="595959" w:themeColor="text1" w:themeTint="A6"/>
      <w:lang w:val="vi-VN"/>
    </w:rPr>
  </w:style>
  <w:style w:type="character" w:customStyle="1" w:styleId="Heading7Char">
    <w:name w:val="Heading 7 Char"/>
    <w:basedOn w:val="DefaultParagraphFont"/>
    <w:link w:val="Heading7"/>
    <w:uiPriority w:val="9"/>
    <w:semiHidden/>
    <w:rsid w:val="0043727E"/>
    <w:rPr>
      <w:rFonts w:eastAsiaTheme="majorEastAsia" w:cstheme="majorBidi"/>
      <w:color w:val="595959" w:themeColor="text1" w:themeTint="A6"/>
      <w:lang w:val="vi-VN"/>
    </w:rPr>
  </w:style>
  <w:style w:type="character" w:customStyle="1" w:styleId="Heading8Char">
    <w:name w:val="Heading 8 Char"/>
    <w:basedOn w:val="DefaultParagraphFont"/>
    <w:link w:val="Heading8"/>
    <w:uiPriority w:val="9"/>
    <w:semiHidden/>
    <w:rsid w:val="0043727E"/>
    <w:rPr>
      <w:rFonts w:eastAsiaTheme="majorEastAsia" w:cstheme="majorBidi"/>
      <w:i/>
      <w:iCs/>
      <w:color w:val="272727" w:themeColor="text1" w:themeTint="D8"/>
      <w:lang w:val="vi-VN"/>
    </w:rPr>
  </w:style>
  <w:style w:type="character" w:customStyle="1" w:styleId="Heading9Char">
    <w:name w:val="Heading 9 Char"/>
    <w:basedOn w:val="DefaultParagraphFont"/>
    <w:link w:val="Heading9"/>
    <w:uiPriority w:val="9"/>
    <w:semiHidden/>
    <w:rsid w:val="0043727E"/>
    <w:rPr>
      <w:rFonts w:eastAsiaTheme="majorEastAsia" w:cstheme="majorBidi"/>
      <w:color w:val="272727" w:themeColor="text1" w:themeTint="D8"/>
      <w:lang w:val="vi-VN"/>
    </w:rPr>
  </w:style>
  <w:style w:type="paragraph" w:styleId="Title">
    <w:name w:val="Title"/>
    <w:basedOn w:val="Normal"/>
    <w:next w:val="Normal"/>
    <w:link w:val="TitleChar"/>
    <w:uiPriority w:val="10"/>
    <w:qFormat/>
    <w:rsid w:val="004372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27E"/>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4372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27E"/>
    <w:rPr>
      <w:rFonts w:eastAsiaTheme="majorEastAsia"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43727E"/>
    <w:pPr>
      <w:spacing w:before="160"/>
      <w:jc w:val="center"/>
    </w:pPr>
    <w:rPr>
      <w:i/>
      <w:iCs/>
      <w:color w:val="404040" w:themeColor="text1" w:themeTint="BF"/>
    </w:rPr>
  </w:style>
  <w:style w:type="character" w:customStyle="1" w:styleId="QuoteChar">
    <w:name w:val="Quote Char"/>
    <w:basedOn w:val="DefaultParagraphFont"/>
    <w:link w:val="Quote"/>
    <w:uiPriority w:val="29"/>
    <w:rsid w:val="0043727E"/>
    <w:rPr>
      <w:i/>
      <w:iCs/>
      <w:color w:val="404040" w:themeColor="text1" w:themeTint="BF"/>
      <w:lang w:val="vi-VN"/>
    </w:rPr>
  </w:style>
  <w:style w:type="paragraph" w:styleId="ListParagraph">
    <w:name w:val="List Paragraph"/>
    <w:basedOn w:val="Normal"/>
    <w:uiPriority w:val="34"/>
    <w:qFormat/>
    <w:rsid w:val="0043727E"/>
    <w:pPr>
      <w:ind w:left="720"/>
      <w:contextualSpacing/>
    </w:pPr>
  </w:style>
  <w:style w:type="character" w:styleId="IntenseEmphasis">
    <w:name w:val="Intense Emphasis"/>
    <w:basedOn w:val="DefaultParagraphFont"/>
    <w:uiPriority w:val="21"/>
    <w:qFormat/>
    <w:rsid w:val="0043727E"/>
    <w:rPr>
      <w:i/>
      <w:iCs/>
      <w:color w:val="2F5496" w:themeColor="accent1" w:themeShade="BF"/>
    </w:rPr>
  </w:style>
  <w:style w:type="paragraph" w:styleId="IntenseQuote">
    <w:name w:val="Intense Quote"/>
    <w:basedOn w:val="Normal"/>
    <w:next w:val="Normal"/>
    <w:link w:val="IntenseQuoteChar"/>
    <w:uiPriority w:val="30"/>
    <w:qFormat/>
    <w:rsid w:val="004372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727E"/>
    <w:rPr>
      <w:i/>
      <w:iCs/>
      <w:color w:val="2F5496" w:themeColor="accent1" w:themeShade="BF"/>
      <w:lang w:val="vi-VN"/>
    </w:rPr>
  </w:style>
  <w:style w:type="character" w:styleId="IntenseReference">
    <w:name w:val="Intense Reference"/>
    <w:basedOn w:val="DefaultParagraphFont"/>
    <w:uiPriority w:val="32"/>
    <w:qFormat/>
    <w:rsid w:val="0043727E"/>
    <w:rPr>
      <w:b/>
      <w:bCs/>
      <w:smallCaps/>
      <w:color w:val="2F5496" w:themeColor="accent1" w:themeShade="BF"/>
      <w:spacing w:val="5"/>
    </w:rPr>
  </w:style>
  <w:style w:type="paragraph" w:styleId="NormalWeb">
    <w:name w:val="Normal (Web)"/>
    <w:basedOn w:val="Normal"/>
    <w:uiPriority w:val="99"/>
    <w:unhideWhenUsed/>
    <w:rsid w:val="0043727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4372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2026-05-05T13:57:00Z</dcterms:created>
  <dcterms:modified xsi:type="dcterms:W3CDTF">2026-06-04T14:01:00Z</dcterms:modified>
</cp:coreProperties>
</file>